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8D" w:rsidRDefault="0076088D" w:rsidP="0076088D">
      <w:pPr>
        <w:pStyle w:val="a3"/>
        <w:shd w:val="clear" w:color="auto" w:fill="FFFFFF"/>
        <w:spacing w:before="0" w:beforeAutospacing="0" w:after="375" w:afterAutospacing="0" w:line="360" w:lineRule="atLeast"/>
        <w:jc w:val="center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АРХАНГЕЛЬСКИЙ ОБЛАСТНОЙ СУД</w:t>
      </w:r>
    </w:p>
    <w:p w:rsidR="0076088D" w:rsidRDefault="0076088D" w:rsidP="0076088D">
      <w:pPr>
        <w:pStyle w:val="a3"/>
        <w:shd w:val="clear" w:color="auto" w:fill="FFFFFF"/>
        <w:spacing w:before="0" w:beforeAutospacing="0" w:after="375" w:afterAutospacing="0" w:line="360" w:lineRule="atLeast"/>
        <w:jc w:val="center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АПЕЛЛЯЦИОННОЕ ОПРЕДЕЛЕНИЕ</w:t>
      </w:r>
      <w:r>
        <w:rPr>
          <w:rFonts w:ascii="Arial" w:hAnsi="Arial" w:cs="Arial"/>
          <w:b/>
          <w:bCs/>
          <w:color w:val="000000"/>
          <w:spacing w:val="3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от 1 июля 2013 г. по делу N 33-3805/13</w:t>
      </w:r>
    </w:p>
    <w:p w:rsidR="0076088D" w:rsidRDefault="0076088D" w:rsidP="0076088D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Судья Костылева Е.С.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Докладчик Рудь Т.Н.</w:t>
      </w:r>
    </w:p>
    <w:p w:rsidR="0076088D" w:rsidRDefault="0076088D" w:rsidP="0076088D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Судебная коллегия по гражданским делам Архангельского областного суда в составе председательствующего судьи Смоленцева М.В.,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судей Галкиной Л.Н., Рудь Т.Н.,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при секретаре Х.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рассмотрела в открытом судебном заседании в г. Архангельске 1 июля 2013 года дело по апелляционной жалобе представителя ООО "Управляющая компания "Левобережье" С.Т. на решение Исакогорского районного суда г. Архангельска от 6 марта 2013 года, которым постановлено: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"Иск С.А. к обществу с ограниченной ответственностью "Управляющая компания "Левобережье" удовлетворить частично.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Взыскать с общества с ограниченной ответственностью "Управляющая компания "Левобережье" в пользу С.А. в возмещение материального ущерба ... рублей ... копейки, расходы на оплату услуг по оценке ущерба - ... рублей, компенсацию морального вреда - ... рублей, расходы на оплату услуг представителя - ... рублей, штраф в размере ... рублей ... копеек, всего ... рублей ... копеек.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С.А. в удовлетворении иска к обществу с ограниченной ответственностью "Управляющая компания "Левобережье" о взыскании материального ущерба в размере ... копейки отказать.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Взыскать с общества с ограниченной ответственностью "Управляющая компания "Левобережье" в доход бюджета государственную пошлину в размере ... рублей ... копеек".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Заслушав доклад судьи Рудь Т.Н., судебная коллегия</w:t>
      </w:r>
    </w:p>
    <w:p w:rsidR="0076088D" w:rsidRDefault="0076088D" w:rsidP="0076088D">
      <w:pPr>
        <w:pStyle w:val="a3"/>
        <w:shd w:val="clear" w:color="auto" w:fill="FFFFFF"/>
        <w:spacing w:before="0" w:beforeAutospacing="0" w:after="375" w:afterAutospacing="0" w:line="360" w:lineRule="atLeast"/>
        <w:jc w:val="center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установила:</w:t>
      </w:r>
    </w:p>
    <w:p w:rsidR="0076088D" w:rsidRDefault="0076088D" w:rsidP="0076088D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С.А. обратился в суд с иском к ООО "Управляющая компания "Левобережье" о возмещении ущерба, причиненного заливом квартиры, и компенсации морального вреда.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 xml:space="preserve">В обоснование иска указал, что из-за разрыва радиатора отопления в вышерасположенной квартире N ... дома N ... по ул. ... в г. Архангельске, собственником </w:t>
      </w:r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t>которой является Р.Л.В., произошел залив, занимаемой им по договору социального найма квартиры N ... в этом доме, в результате чего его имуществу был причинен ущерб в размере.. рублей, который просил взыскать с ООО "УК "Левобережье", также просил взыскать расходы на оплату услуг по оценке стоимости восстановительного ремонта в сумме ... рублей, расходы на оплату услуг представителя в размере ... рублей, компенсацию морального вреда в размере ... рублей.</w:t>
      </w:r>
    </w:p>
    <w:p w:rsidR="0076088D" w:rsidRDefault="0076088D" w:rsidP="0076088D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Судом к участию в деле в качестве третьих лиц были привлечены мэрия г. Архангельска, муниципальное учреждение муниципального образования "Город Архангельск" "Информационно-расчетный центр", члены семьи С.А., проживающие совместно с ним в квартире по договору социального найма С.В., С.С., С.Е. и С.Е.А., а также собственник квартиры N ... в доме N ... по ул. ... в г. Архангельске Р.Л.В.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Истец С.А. и его представитель А. о времени и месте судебного заседания извещены надлежащим образом, в суд не явились, о причинах неявки не сообщили.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Представитель истца Ш. в судебном заседании исковые требования поддержала в полном объеме, пояснив, что ООО "УК "Левобережье" виновно в ненадлежащем содержании общедомового имущества, в которое включена и система отопления.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Представитель ответчика ООО "УК "Левобережье" С.Т. с иском не согласилась, пояснив, что указанные радиаторы не относятся к общедомовому имуществу, а являются оборудованием индивидуального пользования, так как находятся внутри жилого помещения и обслуживают одну квартиру. Ремонт внутриквартирного инженерного оборудования обязан производить собственник Р.Л.В., от которого заявок по поводу неисправности радиатора отопления в обслуживающую организацию не поступало. Срок эксплуатации радиатора отопления в квартире Р.Л.В. ко дню аварии истек, своевременная замена радиатора собственником жилого помещения, являющимся надлежащим ответчиком, не была произведена.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Представитель третьего лица мэрии г. Архангельска Б. в судебном заседании с иском согласилась, указав, что разрыв радиатора отопления и залив квартиры истца произошли по вине управляющей компании, поскольку функции по содержанию общедомового имущества переданы управляющей компании по договору управления многоквартирным домом.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Дело рассмотрено в отсутствие третьих лиц МУ МО "Город Архангельск" "ИРЦ", Р.Л.В., С.В., С.Е., С.С., С.Е.А., извещенных о времени и месте судебного заседания.</w:t>
      </w:r>
    </w:p>
    <w:p w:rsidR="0076088D" w:rsidRDefault="0076088D" w:rsidP="0076088D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Суд постановил вышеуказанное решение, с которым не согласилась представитель ООО "Управляющая компания "Левобережье" С.Т. и в поданной апелляционной жалобе просит его отменить.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 xml:space="preserve">В обоснование жалобы указала, что судом не принят во внимание факт того, что </w:t>
      </w:r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t>радиаторы отопления не входят в состав общего имущества собственников многоквартирного дома. Расположенный в квартире N ... в доме N ... по ул. ... в г. Архангельске радиатор отопления действительно входит в систему внутридомового отопления многоквартирного дома, однако он предназначен только для отопления данного жилого помещения. Таким образом, данный радиатор не относится к общему имуществу многоквартирного дома, является оборудованием индивидуального пользования, обслуживает одну квартиру и обязанность содержания данного имущества в надлежащем состоянии лежит непосредственно на собственнике квартиры.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Не согласилась с удовлетворением судом требований о компенсации морального вреда, полагая, что доказательств причинения истцу физических и нравственных страданий истцом в материалы дела не представлено.</w:t>
      </w:r>
    </w:p>
    <w:p w:rsidR="0076088D" w:rsidRDefault="0076088D" w:rsidP="0076088D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Изучив материалы дела, заслушав представителя ООО "УК "Левобережье" С.Т., полагавшую решение суда подлежащим отмене, представителя С.А. - А., возражавшую против жалобы, обсудив доводы апелляционной жалобы, судебная коллегия считает решение суда правильным по следующим основаниям.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В части взысканных судом сумм в возмещение причиненного истцу ущерба решение суда сторонами не оспаривается, в связи с чем в порядке ст. 327.1 ГПК РФ суд апелляционной инстанции рассматривает дело в пределах доводов, изложенных в апелляционной жалобе.</w:t>
      </w:r>
    </w:p>
    <w:p w:rsidR="0076088D" w:rsidRDefault="0076088D" w:rsidP="0076088D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Как установлено судом и следует из материалов дела, С.А. с супругой С.В., детьми С.Е., С.С., и внучкой С.Е.А. занимают по договору социального найма квартиру N ... в доме N ... по ул. ... в г. Архангельске.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Дом N ... по ул. ... в г.Архангельске, 1985 года постройки, находится в муниципальной собственности, капитальный ремонт дома не производился, с 1 июля 2008 года услуги по управлению указанным жилым домом на основании договора с мэрией г. Архангельска оказывает ООО "Управляющая компания "Левобережье". На управляющую организацию указанным договором возложены обязанности по оказанию услуг и выполнению работ по надлежащему содержанию и ремонту общего имущества, в том числе в доме N ... по ул. ... в г. Архангельске.</w:t>
      </w:r>
    </w:p>
    <w:p w:rsidR="0076088D" w:rsidRDefault="0076088D" w:rsidP="0076088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В соответствии со </w:t>
      </w:r>
      <w:hyperlink r:id="rId5" w:history="1">
        <w:r>
          <w:rPr>
            <w:rStyle w:val="a5"/>
            <w:rFonts w:ascii="Arial" w:hAnsi="Arial" w:cs="Arial"/>
            <w:color w:val="000080"/>
            <w:spacing w:val="3"/>
            <w:sz w:val="21"/>
            <w:szCs w:val="21"/>
          </w:rPr>
          <w:t>ст. 161 ЖК РФ</w:t>
        </w:r>
      </w:hyperlink>
      <w:r>
        <w:rPr>
          <w:rFonts w:ascii="Arial" w:hAnsi="Arial" w:cs="Arial"/>
          <w:color w:val="000000"/>
          <w:spacing w:val="3"/>
          <w:sz w:val="21"/>
          <w:szCs w:val="21"/>
        </w:rPr>
        <w:t> 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В соответствии с ч. 2 </w:t>
      </w:r>
      <w:hyperlink r:id="rId6" w:history="1">
        <w:r>
          <w:rPr>
            <w:rStyle w:val="a5"/>
            <w:rFonts w:ascii="Arial" w:hAnsi="Arial" w:cs="Arial"/>
            <w:color w:val="000080"/>
            <w:spacing w:val="3"/>
            <w:sz w:val="21"/>
            <w:szCs w:val="21"/>
          </w:rPr>
          <w:t>ст. 162 ЖК РФ</w:t>
        </w:r>
      </w:hyperlink>
      <w:r>
        <w:rPr>
          <w:rFonts w:ascii="Arial" w:hAnsi="Arial" w:cs="Arial"/>
          <w:color w:val="000000"/>
          <w:spacing w:val="3"/>
          <w:sz w:val="21"/>
          <w:szCs w:val="21"/>
        </w:rPr>
        <w:t xml:space="preserve"> по договору управления многоквартирным домом </w:t>
      </w:r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t>одна сторона (управляющая организация) по заданию другой стороны (собственников помещений в многоквартирном доме,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кооператива)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В ночь с 28 на 29 сентября 2012 года в вышерасположенной над квартирой истца квартире N ..., собственником которой с 4 августа 2011 года является Р.Л.В., из-за образовавшейся трещины разгерметизировался прибор отопления (радиатор) в комнате площадью 15,6 кв. м по причине истечения его срока эксплуатации, вследствие чего произошел залив квартиры истца.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Как следует из акта от 3 октября 2012 г., составленного представителем ответчика, 29 сентября 2012 г. в результате разрыва радиатора в квартире N ... произошло затопление нижерасположенной квартиры N ... в д. N ... по ул. ... в г. Архангельске. При комиссионном обследовании выявлено, что в квартире, нанимателем которой является истец, имеются повреждения: на поверхности стен и потолка образовались желтые и ржавые пятна и подтеки грязного цвета, отслоились и разошлись обои на стыках, на поверхности дивана появились темные пятна, повреждены ковры.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Размер причиненного истцу ущерба подтверждается материалами дела и составляет ... руб. ... коп., включая, стоимость восстановительного ремонта по результатам оценки - ... руб. ... коп., стоимость химчистки дивана - ... руб., стоимость химчистки ковров - ... руб. Размер причиненного ущерба ответчиком не оспаривался.</w:t>
      </w:r>
    </w:p>
    <w:p w:rsidR="0076088D" w:rsidRDefault="0076088D" w:rsidP="0076088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В силу пункта 1 </w:t>
      </w:r>
      <w:hyperlink r:id="rId7" w:history="1">
        <w:r>
          <w:rPr>
            <w:rStyle w:val="a5"/>
            <w:rFonts w:ascii="Arial" w:hAnsi="Arial" w:cs="Arial"/>
            <w:color w:val="333399"/>
            <w:spacing w:val="3"/>
            <w:sz w:val="21"/>
            <w:szCs w:val="21"/>
          </w:rPr>
          <w:t>статьи 1064 ГК РФ</w:t>
        </w:r>
      </w:hyperlink>
      <w:r>
        <w:rPr>
          <w:rFonts w:ascii="Arial" w:hAnsi="Arial" w:cs="Arial"/>
          <w:color w:val="000000"/>
          <w:spacing w:val="3"/>
          <w:sz w:val="21"/>
          <w:szCs w:val="21"/>
        </w:rPr>
        <w:t> 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 Лицо, причинившее вред, освобождается от возмещения вреда, если докажет, что вред причинен не по его вине, однако ответчиком таких доказательств не представлено.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В соответствии со </w:t>
      </w:r>
      <w:hyperlink r:id="rId8" w:history="1">
        <w:r>
          <w:rPr>
            <w:rStyle w:val="a5"/>
            <w:rFonts w:ascii="Arial" w:hAnsi="Arial" w:cs="Arial"/>
            <w:color w:val="333399"/>
            <w:spacing w:val="3"/>
            <w:sz w:val="21"/>
            <w:szCs w:val="21"/>
          </w:rPr>
          <w:t>статьей 15 ГК РФ</w:t>
        </w:r>
      </w:hyperlink>
      <w:r>
        <w:rPr>
          <w:rFonts w:ascii="Arial" w:hAnsi="Arial" w:cs="Arial"/>
          <w:color w:val="000000"/>
          <w:spacing w:val="3"/>
          <w:sz w:val="21"/>
          <w:szCs w:val="21"/>
        </w:rPr>
        <w:t> 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бы нарушено (упущенная выгода).</w:t>
      </w:r>
    </w:p>
    <w:p w:rsidR="0076088D" w:rsidRDefault="0076088D" w:rsidP="0076088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t>Согласно п. 6 Правил содержания общего имущества в многоквартирном доме, утвержденных </w:t>
      </w:r>
      <w:hyperlink r:id="rId9" w:history="1">
        <w:r>
          <w:rPr>
            <w:rStyle w:val="a5"/>
            <w:rFonts w:ascii="Arial" w:hAnsi="Arial" w:cs="Arial"/>
            <w:color w:val="000080"/>
            <w:spacing w:val="3"/>
            <w:sz w:val="21"/>
            <w:szCs w:val="21"/>
          </w:rPr>
          <w:t>постановлением Правительства Российской Федерации от 13 августа 2006 года N 491</w:t>
        </w:r>
      </w:hyperlink>
      <w:r>
        <w:rPr>
          <w:rFonts w:ascii="Arial" w:hAnsi="Arial" w:cs="Arial"/>
          <w:color w:val="000000"/>
          <w:spacing w:val="3"/>
          <w:sz w:val="21"/>
          <w:szCs w:val="21"/>
        </w:rPr>
        <w:t>, 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В соответствии с п. 10, 16, 42 Правил общее имущество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обеспечивающем безопасность для жизни и здоровья граждан, сохранность имущества физических или юридических лиц, государственного, муниципального и иного имущества, соблюдение прав и законных интересов собственников помещений, а также иных лиц. Надлежащее содержание общего имущества обеспечивается, в том числе, путем заключения договора управления многоквартирным домом с управляющей организацией, которая в соответствии с частью 5 статьи 161 и </w:t>
      </w:r>
      <w:hyperlink r:id="rId10" w:history="1">
        <w:r>
          <w:rPr>
            <w:rStyle w:val="a5"/>
            <w:rFonts w:ascii="Arial" w:hAnsi="Arial" w:cs="Arial"/>
            <w:color w:val="000080"/>
            <w:spacing w:val="3"/>
            <w:sz w:val="21"/>
            <w:szCs w:val="21"/>
          </w:rPr>
          <w:t>статьей 162 Жилищного кодекса Российской Федерации</w:t>
        </w:r>
      </w:hyperlink>
      <w:r>
        <w:rPr>
          <w:rFonts w:ascii="Arial" w:hAnsi="Arial" w:cs="Arial"/>
          <w:color w:val="000000"/>
          <w:spacing w:val="3"/>
          <w:sz w:val="21"/>
          <w:szCs w:val="21"/>
        </w:rPr>
        <w:t> отвечает перед собственниками помещений за нарушение своих обязательств и несет ответственность за надлежащее содержание общего имущества в соответствии с законодательством Российской Федерации и договором.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Исходя из вышеизложенных обстоятельств, суд пришел к правильному выводу, что причиной залива квартиры истца явился разрыв радиатора, произошедший в результате ненадлежащего исполнения ООО "Управляющая компания "Левобережье" обязанностей по выполнению работ по содержанию и обслуживанию общего имущества дома, в том числе приборов отопления. Поскольку в результате виновного бездействия Общества истцу причинен ущерб, то ответственность по возмещению данного ущерба обоснованно возложена на ответчика.</w:t>
      </w:r>
    </w:p>
    <w:p w:rsidR="0076088D" w:rsidRDefault="0076088D" w:rsidP="0076088D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Судебная коллегия полагает данные выводы суда первой инстанции правильными, основанными на требованиях материального закона и подтвержденными материалами дела.</w:t>
      </w:r>
    </w:p>
    <w:p w:rsidR="0076088D" w:rsidRDefault="0076088D" w:rsidP="0076088D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Разрешая спор, суд правильно определил юридически значимые обстоятельства, установил их в ходе судебного разбирательства достаточно полно и объективно, дал им надлежащую правовую оценку, и постановил решение, отвечающее нормам материального права, регулирующего правоотношения сторон, при соблюдении требований гражданского процессуального законодательства.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 xml:space="preserve">Доводы апелляционной жалобы о том, что радиатор не относится к общему имуществу многоквартирного дома, а является оборудованием индивидуального пользования, обслуживает одну квартиру и обязанность содержания данного имущества в </w:t>
      </w:r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t>надлежащем состоянии лежит непосредственно на собственнике квартиры Р.Л.В., являются несостоятельными.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В соответствии с пунктом 6 Правил содержания общего имущества 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Исходя из изложенного, обогревающие элементы (радиаторы), находящиеся внутри квартир, входят в состав общего имущества многоквартирного дома.</w:t>
      </w:r>
    </w:p>
    <w:p w:rsidR="0076088D" w:rsidRDefault="0076088D" w:rsidP="0076088D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Суд первой инстанции, принимая во внимание, что в состав общего имущества включаются находящиеся в квартире радиаторы, у которых отсутствуют отключающие устройства, и предназначенные для обслуживания более чем одного помещения, с учетом того, что поврежденный радиатор не имел отключающих устройств, пришел к обоснованному выводу о том, что участок системы отопления, находящийся в квартире Р.Л.В., не может считаться его личной собственностью.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Кроме того, Р.Л.В. ограничен в возможности по собственному усмотрению распоряжаться данным имуществом, то есть необходимость замены, неисправность и другие повреждения радиатора приведут к необходимости отключения центрального отопления во всех квартирах, расположенных по данному стояку.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Действительно, системное толкование п. 6 Правил не дает оснований для вывода о том, что обогревающие элементы внутридомовой системы отопления, обслуживающие только одну квартиру, включаются в состав общего имущества собственников многоквартирного дома.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Вместе с тем, поскольку судом первой инстанции достоверно установлено, что отключающее устройство на поврежденном радиаторе отсутствует, то судебная коллегия соглашается с тем, что указанный радиатор является общим имуществом многоквартирного дома, следовательно, требование истца о возмещении ущерба, причиненного заливом квартиры по причине разрыва радиатора, расположенного в вышерасположенной квартире, является законным и обоснованным.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При определении размера компенсации морального вреда, суд первой инстанции принял во внимание, что ответчиком, в нарушение требований ст. 56 ГПК РФ не представлено доказательств, отвечающих принципам относимости, допустимости и достоверности отсутствия вины, учитывая степень нравственных страданий истца, степень вины причинителя вреда, продолжительность нарушения прав истца, определил размер компенсации морального вреда в сумме ... руб.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 xml:space="preserve">В целом доводы апелляционной жалобы связаны с несогласием с решением суда первой инстанции и неправильным толкованием норм права, регулирующих спорные </w:t>
      </w:r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t>правоотношения, а потому не могут быть приняты во внимание.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С учетом изложенного, оспариваемое решение является законным и обоснованным, а доводы апелляционной жалобы несостоятельными.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Руководствуясь статьей 328 ГПК РФ, судебная коллегия</w:t>
      </w:r>
    </w:p>
    <w:p w:rsidR="0076088D" w:rsidRDefault="0076088D" w:rsidP="0076088D">
      <w:pPr>
        <w:pStyle w:val="a3"/>
        <w:shd w:val="clear" w:color="auto" w:fill="FFFFFF"/>
        <w:spacing w:before="0" w:beforeAutospacing="0" w:after="375" w:afterAutospacing="0" w:line="360" w:lineRule="atLeast"/>
        <w:jc w:val="center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определила:</w:t>
      </w:r>
    </w:p>
    <w:p w:rsidR="0076088D" w:rsidRDefault="0076088D" w:rsidP="0076088D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решение Исакогорского районного суда г. Архангельска от 6 марта 2013 года оставить без изменения, апелляционную жалобу представителя ООО "Управляющая компания "Левобережье" С.Т. - без удовлетворения. </w:t>
      </w:r>
    </w:p>
    <w:p w:rsidR="009A2722" w:rsidRDefault="009A2722">
      <w:bookmarkStart w:id="0" w:name="_GoBack"/>
      <w:bookmarkEnd w:id="0"/>
    </w:p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9F"/>
    <w:rsid w:val="00055645"/>
    <w:rsid w:val="006F719F"/>
    <w:rsid w:val="0076088D"/>
    <w:rsid w:val="009A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088D"/>
    <w:rPr>
      <w:b/>
      <w:bCs/>
    </w:rPr>
  </w:style>
  <w:style w:type="character" w:styleId="a5">
    <w:name w:val="Hyperlink"/>
    <w:basedOn w:val="a0"/>
    <w:uiPriority w:val="99"/>
    <w:semiHidden/>
    <w:unhideWhenUsed/>
    <w:rsid w:val="007608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088D"/>
    <w:rPr>
      <w:b/>
      <w:bCs/>
    </w:rPr>
  </w:style>
  <w:style w:type="character" w:styleId="a5">
    <w:name w:val="Hyperlink"/>
    <w:basedOn w:val="a0"/>
    <w:uiPriority w:val="99"/>
    <w:semiHidden/>
    <w:unhideWhenUsed/>
    <w:rsid w:val="00760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s-pravo.ru/page.php?id=257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gos-pravo.ru/page.php?id=382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gos-pravo.ru/page.php?id=208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ogos-pravo.ru/page.php?id=2084" TargetMode="External"/><Relationship Id="rId10" Type="http://schemas.openxmlformats.org/officeDocument/2006/relationships/hyperlink" Target="http://logos-pravo.ru/page.php?id=20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gos-pravo.ru/page.php?id=13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2348</Words>
  <Characters>13384</Characters>
  <Application>Microsoft Office Word</Application>
  <DocSecurity>0</DocSecurity>
  <Lines>111</Lines>
  <Paragraphs>31</Paragraphs>
  <ScaleCrop>false</ScaleCrop>
  <Company/>
  <LinksUpToDate>false</LinksUpToDate>
  <CharactersWithSpaces>15701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2018-06-19T16:46:00Z</dcterms:created>
  <dcterms:modified xsi:type="dcterms:W3CDTF">2018-06-19T16:47:00Z</dcterms:modified>
</cp:coreProperties>
</file>