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EB" w:rsidRDefault="00E227EB" w:rsidP="00C92E85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«Утверждаю»</w:t>
      </w:r>
    </w:p>
    <w:p w:rsidR="00E227EB" w:rsidRDefault="00E227EB" w:rsidP="00C92E85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Председатель правления ТСЖ «Ленинградская 3»</w:t>
      </w:r>
    </w:p>
    <w:p w:rsidR="00E227EB" w:rsidRDefault="00E227EB" w:rsidP="00C92E85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Наумов А.П.</w:t>
      </w:r>
    </w:p>
    <w:p w:rsidR="00E227EB" w:rsidRDefault="00E227EB" w:rsidP="00C92E85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02 февраля 20013 г.</w:t>
      </w:r>
    </w:p>
    <w:p w:rsidR="00E227EB" w:rsidRPr="00C92E85" w:rsidRDefault="00E227EB" w:rsidP="00C92E8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r w:rsidRPr="00C92E85">
        <w:rPr>
          <w:rFonts w:ascii="Arial" w:hAnsi="Arial" w:cs="Arial"/>
          <w:b/>
          <w:color w:val="000000"/>
          <w:sz w:val="18"/>
          <w:szCs w:val="18"/>
        </w:rPr>
        <w:t>Должностная инструкция  диспетчера ТСЖ</w:t>
      </w:r>
    </w:p>
    <w:bookmarkEnd w:id="0"/>
    <w:p w:rsidR="00E227EB" w:rsidRDefault="00E227EB" w:rsidP="00E227E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1. Общие положения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1.1Настоящая должностная инструкция определяет функциональные обязанности, права и ответственность диспетчера.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 Диспетчер назначается на должность и освобождается от должности приказом Председателя правления ТСЖ в установленном действующим трудовым законодательством порядке из числа лиц старше 18 лет, без предъявления требований к образованию и опыту работы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..</w:t>
      </w:r>
      <w:proofErr w:type="gramEnd"/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 В своей работе диспетчер непосредственно подчиняется управляющему дома и Председателю правления ТСЖ.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1.4 Диспетчер проходит вводный и первичный инструктаж по технике безопасности и пожарной безопасности под руководством Председателя правления ТСЖ. Диспетчер может быть допущен к самостоятельной работе после практического обучения безопасным приемам работы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 стажировки на рабочем месте. Повторный инструктаж по технике безопасности работник проходит каждые 3 месяца. Повторный инструктаж по пожарной безопасности работник проходит раз в полугодие</w:t>
      </w:r>
    </w:p>
    <w:p w:rsidR="00E227EB" w:rsidRDefault="00EB7EDC" w:rsidP="00E227E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1.5 С помощью установленной в диспетчерской внутридомовой автоматической  телефонной связи  координирует работу консьержей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оводит до сведения распоряжения Председателя ТСЖ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1.6 Рабочим местом диспетчера является помещение для диспетчеров на 1 этаже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перед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 подъезда №1 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1.7Порядок работы диспетчеров устанавливается согласно графика сутки через трое, а именно 24-часовое дежурство с 9 утра до 9 утра следующего дня. График работы может быть изменен только с разрешения Председателя правления ТСЖ. На работе диспетчер обязан появляться не менее, чем за 15 минут до начала своей смены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1.8 Работа диспетчера является непрерывной, прием пищи осуществляется на рабочем месте. В ночное время (с 24.00 до 06.00 час.) диспетчеру разрешается отдых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1.9 В своей работе диспетчер руководствуется локальными нормативными актами ТСЖ, в том числе правилами внутреннего трудового распорядка, нормами охраны труда, техники безопасности и противопожарной защиты, трудовым договором, приказами и распоряжениями председателя ТСЖ, настоящей должностной инструкцией.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1.10 На рабочем месте диспетчера должны находиться: Списки жильцов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квартирограмма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 информацией о расположении квартир по подъездам и этажам обслуживаемого дома; Списки с номерами автомобилей, принадлежащих домовладельцам; Правила пользования пассажирскими лифтами, Правила пользования системой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переговорно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замкового устройства (ПЗУ); Правила пользования системой автоматической противопожарной защиты (АППЗ); Правила пользования техническими средствами диспетчеризации «Кристалл-S»; Список телефонов, используемых в случае возникновения нештатных и экстремальных ситуаций; Оперативный журнал дежурного; Журнал для приема заявок от жильцов на проведение технического обслуживания; Журнал выдачи / приема ключей.</w:t>
      </w:r>
    </w:p>
    <w:p w:rsidR="00E227EB" w:rsidRDefault="00E227EB" w:rsidP="00E227E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2. Функции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  Основной задачей диспетчера является наблюдение за помещениями и территорией обслуживаемого дома посредством видеокамер с целью повышения безопасности проживания жителей подъездов;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  Контроль за состоянием и эксплуатацией систем жизнеобеспечения и обслуживания дома.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2.3.  Координация действий консьержей в парадных мер по своевременной ликвидации возможных аварийных и внештатных ситуаций на инженерных сетях и системах сотрудниками соответствующих служб.</w:t>
      </w:r>
    </w:p>
    <w:p w:rsidR="00E227EB" w:rsidRDefault="00E227EB" w:rsidP="00E227E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3. Должностные обязанности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Диспетчер обязан: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3.1.  Знать схему расположения квартир с помощью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квартирограммы</w:t>
      </w:r>
      <w:proofErr w:type="spellEnd"/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3.2.  Осуществлять наблюдение за территорией обслуживаемого дома с помощью установленных камер видеонаблюдения  на придомовой территории с целью предотвращения возможных преступных деяний посторонними лицами, ликвидации возможных аварий и поддержания порядка.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3.3. Является непосредственным начальником смены консьержей (16 человек)</w:t>
      </w:r>
    </w:p>
    <w:p w:rsidR="00E227EB" w:rsidRDefault="00EB7EDC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3.4.  Осуществляет контроль за работой диспетчерской службы,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3.5.  Не допускать проникновения в подъезды посторонних лиц, которые не могут объяснить цель своего визита, исключая тем самым возможные случаи хищения, нанесения материального или морального ущерба собственникам дома.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3.6.  При возникновении сложных, конфликтных ситуаций с посторонними лицами или гостями жителей дома сообщать о данном факте управляющему ТСЖ,  с соответствующей записью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случившимся в оперативном журнале.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3.7.  Принимать от жильцов заявки на техническое обслуживание квартир, регистрировать их в журнал, выдавать задание специалистам ТСЖ и контролировать статус выполнения этих заявок.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3.8.  Фиксировать в специально заведенном журнале все замечания по техническому</w:t>
      </w:r>
      <w:r>
        <w:rPr>
          <w:rFonts w:ascii="Arial" w:hAnsi="Arial" w:cs="Arial"/>
          <w:color w:val="000000"/>
          <w:sz w:val="18"/>
          <w:szCs w:val="18"/>
        </w:rPr>
        <w:br/>
        <w:t>состоянию инженерного оборудования и коммуникаций, а также исправность дверей, ПЗУ, наличие света на лестничных клетках, состояние почтовых ящиков и т. п. и оперативно сообщать о неисправностях управляющему ТСЖ с целью устранения неисправности.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3.9. 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При получении информации (как самостоятельно, так и от жильцов) о возникновении аварийных ситуаций в квартирах, на лестничных клетках подъездов, в подвалах, на чердаках, на придомовой территории, в лифтах как то возгорание,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задымление,,отключение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электроэнергии, прорыв трубопроводов, протечек, неисправность ПЗУ, ОДС и пр. немедленно вызывать по телефону аварийные службы по техническому обслуживанию лифтов, водопровода, электросетей, ПЗУ, ОДС и т. д.. Производить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запись об упомянутом факте в журнале, сообщать управляющему дома, при необходимости Председателю правления ТСЖ о произошедшем.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3.9.  Вести аккуратно все журналы и другую документацию. Заблаговременно сообщать управляющему об окончании журнала. Место хранения заполненного журнала определяет руководство ТСЖ.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3.10.  Требовать предъявления письменного разрешения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подписанного управляющим домом или председателем ТСЖ от ответственных лиц,</w:t>
      </w:r>
      <w:r>
        <w:rPr>
          <w:rFonts w:ascii="Arial" w:hAnsi="Arial" w:cs="Arial"/>
          <w:color w:val="000000"/>
          <w:sz w:val="18"/>
          <w:szCs w:val="18"/>
        </w:rPr>
        <w:br/>
        <w:t>занятых ремонтными (монтажными) работами по общему имуществу дома.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3.11.  Контролировать пропуск рабочих, занятых ремонтно-строительными работами в квартиры собственников только после получения от собственников списка с указанием номера квартиры, фамилии рабочих, даты и времени проведения работ. Данный список диспетчер обязан согласовать с управляющим дома.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3.12.  Контролировать порядок использования пассажирских и грузовых лифтов. Не допускать перевозки на пассажирском лифте строительных материалов</w:t>
      </w:r>
    </w:p>
    <w:p w:rsidR="00E227EB" w:rsidRDefault="00E227EB" w:rsidP="00E227E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3.13.  Соблюдать правила пожарной безопасности</w:t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не допускать хранения в помещении диспетчерской легковоспламеняющихся и взрывоопасных веществ. Не пользоваться неисправными электроприборами, бытовыми приборами с открытым огнем.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3.14.  Следить за чистотой и порядком в помещении диспетчерской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3.15.  Обеспечивать сохранность оборудования, инвентаря в помещении диспетчерской.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3.16.  Оказывать помощь правлению ТСЖ при проведении голосований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3.17.  Осуществлять выдачу и хранение ключей от технических помещений дома.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3.18.  Запрещается покидать рабочее место без согласования с руководством ТСЖ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3.19.  Быть вежливым, тактичным, предупредительным, внимательно относиться ко всем просьбам и пожеланиям жильцов и их гостей, быть аккуратно одетым</w:t>
      </w:r>
    </w:p>
    <w:p w:rsidR="00E227EB" w:rsidRDefault="00E227EB" w:rsidP="00E227E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4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. Права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Диспетчер имеет право: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4.1.  Получать от руководства ТСЖ информацию необходимую для осуществления своей деятельности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4.2.  В случаях, когда исполнение обязанностей или заданий непосредственного</w:t>
      </w:r>
      <w:r>
        <w:rPr>
          <w:rFonts w:ascii="Arial" w:hAnsi="Arial" w:cs="Arial"/>
          <w:color w:val="000000"/>
          <w:sz w:val="18"/>
          <w:szCs w:val="18"/>
        </w:rPr>
        <w:br/>
        <w:t>руководителя связано с непреодолимыми затруднениями работник вправе просить у руководства ТСЖ оказания ему дополнительной помощи.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4.3.  Работник имеет право вносить предложения, направленные на улучшение</w:t>
      </w:r>
      <w:r>
        <w:rPr>
          <w:rFonts w:ascii="Arial" w:hAnsi="Arial" w:cs="Arial"/>
          <w:color w:val="000000"/>
          <w:sz w:val="18"/>
          <w:szCs w:val="18"/>
        </w:rPr>
        <w:br/>
        <w:t>организации и эффективности дежурной службы, техники безопасности, пожарной безопасности и производительности работ.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4.4.  Персонал дежурной службы должен быть обеспечен телефонной связью и другими техническими средствами необходимыми для выполнения должностных обязанностей.</w:t>
      </w:r>
    </w:p>
    <w:p w:rsidR="00E227EB" w:rsidRDefault="00E227EB" w:rsidP="00E227E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5. Ответственность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Диспетчер несет ответственность за: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5.1 Неисполнение или ненадлежащее выполнение без уважительных причин своих функциональных и должностных обязанностей, предусмотренных настоящей инструкцией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5.2 Недостоверную информацию о состоянии выполнения полученных заданий и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поручений, нарушения срока их исполнения.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5.3 Невыполнение приказов, распоряжений, поручений руководства ТСЖ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5.4 За виновное причинение ТСЖ, дому, оборудованию, инвентарю ущерба в связи с исполнением (неисполнением) своих должностных обязанностей в порядке и пределах, установленным трудовым или гражданским законодательством.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5.5 Нарушение правил внутреннего трудового распорядка, правил противопожарной безопасности и техники безопасности.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5.6 .Диспетчеру категорически запрещается приносить и распивать спиртные напитки, курить в помещении диспетчерской, допускать в помещение диспетчерской посторонних лиц спать (лежать) во время дежурства за исключением специально отведенного времени.</w:t>
      </w:r>
    </w:p>
    <w:p w:rsidR="00BD1CA5" w:rsidRDefault="00C92E85"/>
    <w:sectPr w:rsidR="00BD1CA5" w:rsidSect="00EB7EDC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EB"/>
    <w:rsid w:val="00B44841"/>
    <w:rsid w:val="00C13F75"/>
    <w:rsid w:val="00C92E85"/>
    <w:rsid w:val="00E227EB"/>
    <w:rsid w:val="00E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bezrukov</dc:creator>
  <cp:lastModifiedBy>Admin</cp:lastModifiedBy>
  <cp:revision>2</cp:revision>
  <dcterms:created xsi:type="dcterms:W3CDTF">2018-07-05T11:18:00Z</dcterms:created>
  <dcterms:modified xsi:type="dcterms:W3CDTF">2018-07-05T11:18:00Z</dcterms:modified>
</cp:coreProperties>
</file>